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36" w:type="dxa"/>
        <w:tblInd w:w="-601" w:type="dxa"/>
        <w:tblLayout w:type="fixed"/>
        <w:tblLook w:val="0000"/>
      </w:tblPr>
      <w:tblGrid>
        <w:gridCol w:w="259"/>
        <w:gridCol w:w="4136"/>
        <w:gridCol w:w="184"/>
        <w:gridCol w:w="5670"/>
        <w:gridCol w:w="87"/>
      </w:tblGrid>
      <w:tr w:rsidR="00696A7A" w:rsidTr="00DB7B92">
        <w:trPr>
          <w:trHeight w:hRule="exact" w:val="1003"/>
        </w:trPr>
        <w:tc>
          <w:tcPr>
            <w:tcW w:w="4395" w:type="dxa"/>
            <w:gridSpan w:val="2"/>
            <w:shd w:val="clear" w:color="auto" w:fill="auto"/>
          </w:tcPr>
          <w:p w:rsidR="00696A7A" w:rsidRDefault="00696A7A" w:rsidP="00DB7B92">
            <w:pPr>
              <w:spacing w:after="0"/>
              <w:jc w:val="center"/>
              <w:rPr>
                <w:b/>
                <w:color w:val="000000"/>
                <w:sz w:val="26"/>
                <w:szCs w:val="26"/>
              </w:rPr>
            </w:pPr>
            <w:r>
              <w:rPr>
                <w:b/>
                <w:color w:val="000000"/>
                <w:sz w:val="26"/>
                <w:szCs w:val="26"/>
                <w:highlight w:val="white"/>
              </w:rPr>
              <w:t>PHÒNG GD &amp; ĐT</w:t>
            </w:r>
            <w:r>
              <w:rPr>
                <w:b/>
                <w:color w:val="000000"/>
                <w:sz w:val="26"/>
                <w:szCs w:val="26"/>
              </w:rPr>
              <w:t xml:space="preserve"> THỦ THỪA</w:t>
            </w:r>
          </w:p>
          <w:p w:rsidR="00696A7A" w:rsidRPr="000379B6" w:rsidRDefault="00696A7A" w:rsidP="00DB7B92">
            <w:pPr>
              <w:spacing w:after="0"/>
              <w:jc w:val="center"/>
              <w:rPr>
                <w:color w:val="000000"/>
                <w:sz w:val="26"/>
                <w:szCs w:val="26"/>
                <w:highlight w:val="white"/>
              </w:rPr>
            </w:pPr>
            <w:r>
              <w:rPr>
                <w:b/>
                <w:color w:val="000000"/>
                <w:sz w:val="26"/>
                <w:szCs w:val="26"/>
              </w:rPr>
              <w:t>TRƯỜNG MG LONG THẠNH</w:t>
            </w:r>
            <w:r w:rsidRPr="00B018E1">
              <w:rPr>
                <w:b/>
                <w:noProof/>
                <w:color w:val="000000"/>
                <w:sz w:val="26"/>
                <w:szCs w:val="26"/>
                <w:lang w:eastAsia="ar-SA"/>
              </w:rPr>
              <w:pict>
                <v:line id="Straight Connector 2" o:spid="_x0000_s1026" style="position:absolute;left:0;text-align:left;z-index:251658240;visibility:visible;mso-position-horizontal-relative:text;mso-position-vertical-relative:text" from="54.55pt,19.65pt" to="161.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"/>
              </w:pict>
            </w:r>
          </w:p>
        </w:tc>
        <w:tc>
          <w:tcPr>
            <w:tcW w:w="5941" w:type="dxa"/>
            <w:gridSpan w:val="3"/>
            <w:shd w:val="clear" w:color="auto" w:fill="auto"/>
          </w:tcPr>
          <w:p w:rsidR="00696A7A" w:rsidRDefault="00696A7A" w:rsidP="00DB7B92">
            <w:pPr>
              <w:keepNext/>
              <w:spacing w:after="0"/>
              <w:jc w:val="center"/>
              <w:rPr>
                <w:b/>
                <w:color w:val="000000"/>
                <w:sz w:val="26"/>
                <w:szCs w:val="26"/>
                <w:highlight w:val="white"/>
              </w:rPr>
            </w:pPr>
            <w:r>
              <w:rPr>
                <w:b/>
                <w:color w:val="000000"/>
                <w:sz w:val="26"/>
                <w:szCs w:val="26"/>
                <w:highlight w:val="white"/>
              </w:rPr>
              <w:t>CỘNG HÒA XÃ HỘI CHỦ NGHĨA VIỆT NAM</w:t>
            </w:r>
          </w:p>
          <w:p w:rsidR="00696A7A" w:rsidRDefault="00696A7A" w:rsidP="00DB7B92">
            <w:pPr>
              <w:keepNext/>
              <w:spacing w:after="0"/>
              <w:jc w:val="center"/>
              <w:rPr>
                <w:color w:val="000000"/>
                <w:szCs w:val="28"/>
                <w:highlight w:val="white"/>
              </w:rPr>
            </w:pPr>
            <w:r>
              <w:rPr>
                <w:b/>
                <w:color w:val="000000"/>
                <w:szCs w:val="28"/>
                <w:highlight w:val="white"/>
              </w:rPr>
              <w:t>Độc lập - Tự do - Hạnh phúc</w:t>
            </w:r>
          </w:p>
          <w:p w:rsidR="00696A7A" w:rsidRDefault="00696A7A" w:rsidP="00DB7B92">
            <w:pPr>
              <w:spacing w:after="0"/>
              <w:jc w:val="center"/>
              <w:rPr>
                <w:color w:val="000000"/>
                <w:sz w:val="20"/>
                <w:szCs w:val="20"/>
                <w:highlight w:val="white"/>
              </w:rPr>
            </w:pPr>
            <w:r>
              <w:rPr>
                <w:noProof/>
                <w:color w:val="000000"/>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59.4pt;margin-top:3.15pt;width:169.05pt;height:0;z-index:251658240" o:connectortype="straight"/>
              </w:pict>
            </w:r>
          </w:p>
        </w:tc>
      </w:tr>
      <w:tr w:rsidR="00696A7A" w:rsidRPr="005E46D3" w:rsidTr="00DB7B92">
        <w:tblPrEx>
          <w:shd w:val="clear" w:color="auto" w:fill="FFFFFF"/>
          <w:tblCellMar>
            <w:left w:w="0" w:type="dxa"/>
            <w:right w:w="0" w:type="dxa"/>
          </w:tblCellMar>
          <w:tblLook w:val="04A0"/>
        </w:tblPrEx>
        <w:trPr>
          <w:gridBefore w:val="1"/>
          <w:gridAfter w:val="1"/>
          <w:wBefore w:w="259" w:type="dxa"/>
          <w:wAfter w:w="87" w:type="dxa"/>
        </w:trPr>
        <w:tc>
          <w:tcPr>
            <w:tcW w:w="4320" w:type="dxa"/>
            <w:gridSpan w:val="2"/>
            <w:shd w:val="clear" w:color="auto" w:fill="FFFFFF"/>
            <w:tcMar>
              <w:top w:w="60" w:type="dxa"/>
              <w:left w:w="75" w:type="dxa"/>
              <w:bottom w:w="60" w:type="dxa"/>
              <w:right w:w="150" w:type="dxa"/>
            </w:tcMar>
            <w:hideMark/>
          </w:tcPr>
          <w:p w:rsidR="00696A7A" w:rsidRPr="005E46D3" w:rsidRDefault="00696A7A" w:rsidP="00DB7B92">
            <w:pPr>
              <w:spacing w:after="0"/>
              <w:jc w:val="center"/>
              <w:rPr>
                <w:rFonts w:eastAsia="Times New Roman" w:cs="Times New Roman"/>
                <w:color w:val="000000"/>
                <w:sz w:val="24"/>
                <w:szCs w:val="24"/>
              </w:rPr>
            </w:pPr>
          </w:p>
        </w:tc>
        <w:tc>
          <w:tcPr>
            <w:tcW w:w="5670" w:type="dxa"/>
            <w:shd w:val="clear" w:color="auto" w:fill="FFFFFF"/>
            <w:tcMar>
              <w:top w:w="60" w:type="dxa"/>
              <w:left w:w="75" w:type="dxa"/>
              <w:bottom w:w="60" w:type="dxa"/>
              <w:right w:w="150" w:type="dxa"/>
            </w:tcMar>
            <w:vAlign w:val="center"/>
            <w:hideMark/>
          </w:tcPr>
          <w:p w:rsidR="00696A7A" w:rsidRPr="005E46D3" w:rsidRDefault="00696A7A" w:rsidP="00DB7B92">
            <w:pPr>
              <w:spacing w:after="0"/>
              <w:jc w:val="center"/>
              <w:rPr>
                <w:rFonts w:eastAsia="Times New Roman" w:cs="Times New Roman"/>
                <w:color w:val="000000"/>
                <w:szCs w:val="28"/>
              </w:rPr>
            </w:pPr>
          </w:p>
        </w:tc>
      </w:tr>
    </w:tbl>
    <w:p w:rsidR="00696A7A" w:rsidRPr="00696A7A" w:rsidRDefault="00696A7A" w:rsidP="00696A7A">
      <w:pPr>
        <w:spacing w:after="0"/>
        <w:jc w:val="center"/>
        <w:rPr>
          <w:rFonts w:eastAsia="Times New Roman" w:cs="Times New Roman"/>
          <w:b/>
          <w:bCs/>
          <w:color w:val="000000"/>
          <w:szCs w:val="28"/>
          <w:bdr w:val="none" w:sz="0" w:space="0" w:color="auto" w:frame="1"/>
          <w:shd w:val="clear" w:color="auto" w:fill="FFFFFF"/>
        </w:rPr>
      </w:pPr>
      <w:r w:rsidRPr="00696A7A">
        <w:rPr>
          <w:rFonts w:eastAsia="Times New Roman" w:cs="Times New Roman"/>
          <w:b/>
          <w:bCs/>
          <w:color w:val="000000"/>
          <w:szCs w:val="28"/>
          <w:bdr w:val="none" w:sz="0" w:space="0" w:color="auto" w:frame="1"/>
          <w:shd w:val="clear" w:color="auto" w:fill="FFFFFF"/>
        </w:rPr>
        <w:t>BẢN CAM KẾT</w:t>
      </w:r>
    </w:p>
    <w:p w:rsidR="00696A7A" w:rsidRPr="00696A7A" w:rsidRDefault="00696A7A" w:rsidP="00696A7A">
      <w:pPr>
        <w:tabs>
          <w:tab w:val="left" w:pos="0"/>
        </w:tabs>
        <w:spacing w:after="0"/>
        <w:jc w:val="center"/>
        <w:rPr>
          <w:b/>
          <w:i/>
          <w:lang w:val="pt-BR"/>
        </w:rPr>
      </w:pPr>
      <w:r w:rsidRPr="00696A7A">
        <w:rPr>
          <w:b/>
          <w:i/>
          <w:lang w:val="pt-BR"/>
        </w:rPr>
        <w:t xml:space="preserve">V/v thực hiện Quy tắc ứng xử của </w:t>
      </w:r>
      <w:r w:rsidR="005A492F">
        <w:rPr>
          <w:b/>
          <w:i/>
          <w:lang w:val="pt-BR"/>
        </w:rPr>
        <w:t>phụ huynh học sinh</w:t>
      </w:r>
      <w:r w:rsidRPr="00696A7A">
        <w:rPr>
          <w:b/>
          <w:i/>
          <w:lang w:val="pt-BR"/>
        </w:rPr>
        <w:t xml:space="preserve"> trong trường học </w:t>
      </w:r>
    </w:p>
    <w:p w:rsidR="00696A7A" w:rsidRPr="00696A7A" w:rsidRDefault="00696A7A" w:rsidP="00696A7A">
      <w:pPr>
        <w:spacing w:after="0"/>
        <w:ind w:left="360"/>
        <w:jc w:val="center"/>
        <w:rPr>
          <w:rFonts w:eastAsia="Times New Roman" w:cs="Times New Roman"/>
          <w:b/>
          <w:bCs/>
          <w:i/>
          <w:iCs/>
          <w:color w:val="000000"/>
          <w:szCs w:val="28"/>
          <w:bdr w:val="none" w:sz="0" w:space="0" w:color="auto" w:frame="1"/>
        </w:rPr>
      </w:pPr>
      <w:r w:rsidRPr="00696A7A">
        <w:rPr>
          <w:b/>
          <w:i/>
          <w:lang w:val="pt-BR"/>
        </w:rPr>
        <w:t>Năm học 2019 - 2020</w:t>
      </w:r>
    </w:p>
    <w:p w:rsidR="00696A7A" w:rsidRDefault="00696A7A" w:rsidP="00696A7A">
      <w:pPr>
        <w:spacing w:after="0" w:line="288" w:lineRule="auto"/>
        <w:jc w:val="both"/>
        <w:rPr>
          <w:rFonts w:eastAsia="Times New Roman" w:cs="Times New Roman"/>
          <w:color w:val="000000"/>
          <w:szCs w:val="28"/>
        </w:rPr>
      </w:pPr>
      <w:r w:rsidRPr="00696A7A">
        <w:rPr>
          <w:rFonts w:eastAsia="Times New Roman" w:cs="Times New Roman"/>
          <w:color w:val="000000"/>
          <w:szCs w:val="28"/>
          <w:shd w:val="clear" w:color="auto" w:fill="FFFFFF"/>
        </w:rPr>
        <w:t> </w:t>
      </w:r>
      <w:r w:rsidRPr="00696A7A">
        <w:rPr>
          <w:rFonts w:eastAsia="Times New Roman" w:cs="Times New Roman"/>
          <w:color w:val="000000"/>
          <w:szCs w:val="28"/>
        </w:rPr>
        <w:br/>
      </w:r>
      <w:r w:rsidRPr="00696A7A">
        <w:rPr>
          <w:rFonts w:eastAsia="Times New Roman" w:cs="Times New Roman"/>
          <w:b/>
          <w:bCs/>
          <w:color w:val="000000"/>
          <w:szCs w:val="28"/>
          <w:bdr w:val="none" w:sz="0" w:space="0" w:color="auto" w:frame="1"/>
          <w:shd w:val="clear" w:color="auto" w:fill="FFFFFF"/>
        </w:rPr>
        <w:t>Tên tôi là:</w:t>
      </w:r>
      <w:r w:rsidRPr="00696A7A">
        <w:rPr>
          <w:rFonts w:eastAsia="Times New Roman" w:cs="Times New Roman"/>
          <w:color w:val="000000"/>
          <w:szCs w:val="28"/>
          <w:shd w:val="clear" w:color="auto" w:fill="FFFFFF"/>
        </w:rPr>
        <w:t> ………………………………………………………………………</w:t>
      </w:r>
    </w:p>
    <w:p w:rsidR="00696A7A" w:rsidRPr="009E6F25" w:rsidRDefault="009E6F25" w:rsidP="00696A7A">
      <w:pPr>
        <w:spacing w:after="0" w:line="288" w:lineRule="auto"/>
        <w:jc w:val="both"/>
        <w:rPr>
          <w:rFonts w:eastAsia="Times New Roman" w:cs="Times New Roman"/>
          <w:b/>
          <w:bCs/>
          <w:color w:val="000000"/>
          <w:szCs w:val="28"/>
          <w:bdr w:val="none" w:sz="0" w:space="0" w:color="auto" w:frame="1"/>
          <w:shd w:val="clear" w:color="auto" w:fill="FFFFFF"/>
        </w:rPr>
      </w:pPr>
      <w:r>
        <w:rPr>
          <w:rFonts w:eastAsia="Times New Roman" w:cs="Times New Roman"/>
          <w:b/>
          <w:bCs/>
          <w:color w:val="000000"/>
          <w:szCs w:val="28"/>
          <w:bdr w:val="none" w:sz="0" w:space="0" w:color="auto" w:frame="1"/>
          <w:shd w:val="clear" w:color="auto" w:fill="FFFFFF"/>
        </w:rPr>
        <w:t>Phụ huynh cháu</w:t>
      </w:r>
      <w:r w:rsidR="00696A7A" w:rsidRPr="00696A7A">
        <w:rPr>
          <w:rFonts w:eastAsia="Times New Roman" w:cs="Times New Roman"/>
          <w:b/>
          <w:bCs/>
          <w:color w:val="000000"/>
          <w:szCs w:val="28"/>
          <w:bdr w:val="none" w:sz="0" w:space="0" w:color="auto" w:frame="1"/>
          <w:shd w:val="clear" w:color="auto" w:fill="FFFFFF"/>
        </w:rPr>
        <w:t>:</w:t>
      </w:r>
      <w:r w:rsidR="00696A7A" w:rsidRPr="00696A7A">
        <w:rPr>
          <w:rFonts w:eastAsia="Times New Roman" w:cs="Times New Roman"/>
          <w:color w:val="000000"/>
          <w:szCs w:val="28"/>
          <w:shd w:val="clear" w:color="auto" w:fill="FFFFFF"/>
        </w:rPr>
        <w:t> …………………………………………………………………</w:t>
      </w:r>
    </w:p>
    <w:p w:rsidR="00696A7A" w:rsidRPr="00696A7A" w:rsidRDefault="00696A7A" w:rsidP="00696A7A">
      <w:pPr>
        <w:spacing w:after="0" w:line="288" w:lineRule="auto"/>
        <w:ind w:firstLine="720"/>
        <w:jc w:val="both"/>
        <w:rPr>
          <w:rFonts w:eastAsia="Times New Roman" w:cs="Times New Roman"/>
          <w:i/>
          <w:iCs/>
          <w:color w:val="000000"/>
          <w:szCs w:val="28"/>
          <w:bdr w:val="none" w:sz="0" w:space="0" w:color="auto" w:frame="1"/>
          <w:shd w:val="clear" w:color="auto" w:fill="FFFFFF"/>
        </w:rPr>
      </w:pPr>
      <w:r w:rsidRPr="00696A7A">
        <w:rPr>
          <w:rFonts w:eastAsia="Times New Roman" w:cs="Times New Roman"/>
          <w:color w:val="000000"/>
          <w:szCs w:val="28"/>
          <w:shd w:val="clear" w:color="auto" w:fill="FFFFFF"/>
        </w:rPr>
        <w:t xml:space="preserve">Sau khi được nghiên cứu, tìm hiểu </w:t>
      </w:r>
      <w:r w:rsidRPr="00696A7A">
        <w:rPr>
          <w:rFonts w:cs="Times New Roman"/>
          <w:bCs/>
          <w:color w:val="222222"/>
          <w:szCs w:val="28"/>
          <w:shd w:val="clear" w:color="auto" w:fill="FFFFFF"/>
        </w:rPr>
        <w:t>Thông tư 06/2019/TT-BGDĐT của Bộ Giáo dục và Đào tạo về việc quy định Quy tắc ứng xử trong cơ sở giáo dục mầm non, cơ sở giáo dục phổ thông, cơ sở giáo dục thường xuyên</w:t>
      </w:r>
    </w:p>
    <w:p w:rsidR="00696A7A" w:rsidRPr="00696A7A" w:rsidRDefault="00696A7A" w:rsidP="00696A7A">
      <w:pPr>
        <w:spacing w:after="0"/>
        <w:ind w:firstLine="720"/>
        <w:jc w:val="both"/>
        <w:rPr>
          <w:rFonts w:eastAsia="Times New Roman" w:cs="Times New Roman"/>
          <w:b/>
          <w:bCs/>
          <w:color w:val="000000"/>
          <w:szCs w:val="28"/>
          <w:bdr w:val="none" w:sz="0" w:space="0" w:color="auto" w:frame="1"/>
          <w:shd w:val="clear" w:color="auto" w:fill="FFFFFF"/>
        </w:rPr>
      </w:pPr>
      <w:r w:rsidRPr="00696A7A">
        <w:rPr>
          <w:rFonts w:eastAsia="Times New Roman" w:cs="Times New Roman"/>
          <w:b/>
          <w:bCs/>
          <w:color w:val="000000"/>
          <w:szCs w:val="28"/>
          <w:bdr w:val="none" w:sz="0" w:space="0" w:color="auto" w:frame="1"/>
          <w:shd w:val="clear" w:color="auto" w:fill="FFFFFF"/>
        </w:rPr>
        <w:t>Tôi xin cam kết chấp hành thực hiện tốt các quy tắc ứng xử trong nhà trường như sau: </w:t>
      </w:r>
    </w:p>
    <w:p w:rsidR="00B42CEA" w:rsidRDefault="008E339B" w:rsidP="00B42CEA">
      <w:pPr>
        <w:spacing w:after="0"/>
        <w:jc w:val="both"/>
        <w:rPr>
          <w:rFonts w:ascii="Helvetica" w:hAnsi="Helvetica"/>
          <w:color w:val="333333"/>
          <w:sz w:val="21"/>
          <w:szCs w:val="21"/>
        </w:rPr>
      </w:pPr>
      <w:r>
        <w:rPr>
          <w:b/>
          <w:bCs/>
          <w:color w:val="333333"/>
          <w:sz w:val="26"/>
          <w:szCs w:val="26"/>
          <w:shd w:val="clear" w:color="auto" w:fill="FFFFFF"/>
        </w:rPr>
        <w:t>           </w:t>
      </w:r>
      <w:r w:rsidR="005A492F" w:rsidRPr="005A492F">
        <w:rPr>
          <w:b/>
          <w:bCs/>
          <w:color w:val="333333"/>
          <w:sz w:val="26"/>
          <w:szCs w:val="26"/>
          <w:u w:val="single"/>
          <w:shd w:val="clear" w:color="auto" w:fill="FFFFFF"/>
        </w:rPr>
        <w:t>NHỮNG VIỆC</w:t>
      </w:r>
      <w:r w:rsidRPr="005A492F">
        <w:rPr>
          <w:b/>
          <w:bCs/>
          <w:color w:val="333333"/>
          <w:sz w:val="26"/>
          <w:szCs w:val="26"/>
          <w:u w:val="single"/>
          <w:shd w:val="clear" w:color="auto" w:fill="FFFFFF"/>
        </w:rPr>
        <w:t xml:space="preserve"> N</w:t>
      </w:r>
      <w:r w:rsidRPr="008E339B">
        <w:rPr>
          <w:b/>
          <w:bCs/>
          <w:color w:val="333333"/>
          <w:sz w:val="26"/>
          <w:szCs w:val="26"/>
          <w:u w:val="single"/>
          <w:shd w:val="clear" w:color="auto" w:fill="FFFFFF"/>
        </w:rPr>
        <w:t>ÊN</w:t>
      </w:r>
      <w:r w:rsidR="005A492F">
        <w:rPr>
          <w:b/>
          <w:bCs/>
          <w:color w:val="333333"/>
          <w:sz w:val="26"/>
          <w:szCs w:val="26"/>
          <w:u w:val="single"/>
          <w:shd w:val="clear" w:color="auto" w:fill="FFFFFF"/>
        </w:rPr>
        <w:t xml:space="preserve"> LÀM</w:t>
      </w:r>
    </w:p>
    <w:p w:rsidR="00696A7A" w:rsidRDefault="008E339B" w:rsidP="00B42CEA">
      <w:pPr>
        <w:spacing w:after="0"/>
        <w:jc w:val="both"/>
        <w:rPr>
          <w:color w:val="333333"/>
          <w:sz w:val="26"/>
          <w:szCs w:val="26"/>
          <w:shd w:val="clear" w:color="auto" w:fill="FFFFFF"/>
        </w:rPr>
      </w:pPr>
      <w:r>
        <w:rPr>
          <w:color w:val="333333"/>
          <w:sz w:val="26"/>
          <w:szCs w:val="26"/>
          <w:shd w:val="clear" w:color="auto" w:fill="FFFFFF"/>
        </w:rPr>
        <w:t>1. </w:t>
      </w:r>
      <w:r w:rsidR="009E6F25">
        <w:rPr>
          <w:b/>
          <w:bCs/>
          <w:color w:val="333333"/>
          <w:sz w:val="26"/>
          <w:szCs w:val="26"/>
          <w:shd w:val="clear" w:color="auto" w:fill="FFFFFF"/>
        </w:rPr>
        <w:t>Hợp tác với giáo viên trong việc nuôi dưỡng, chăm sóc và giáo dục các cháu</w:t>
      </w:r>
      <w:r>
        <w:rPr>
          <w:color w:val="333333"/>
          <w:sz w:val="26"/>
          <w:szCs w:val="26"/>
          <w:shd w:val="clear" w:color="auto" w:fill="FFFFFF"/>
        </w:rPr>
        <w:t>.</w:t>
      </w:r>
      <w:r>
        <w:rPr>
          <w:rFonts w:ascii="Helvetica" w:hAnsi="Helvetica"/>
          <w:color w:val="333333"/>
          <w:sz w:val="21"/>
          <w:szCs w:val="21"/>
        </w:rPr>
        <w:br/>
      </w:r>
      <w:r>
        <w:rPr>
          <w:color w:val="333333"/>
          <w:sz w:val="26"/>
          <w:szCs w:val="26"/>
          <w:shd w:val="clear" w:color="auto" w:fill="FFFFFF"/>
        </w:rPr>
        <w:t>2. </w:t>
      </w:r>
      <w:r>
        <w:rPr>
          <w:b/>
          <w:bCs/>
          <w:color w:val="333333"/>
          <w:sz w:val="26"/>
          <w:szCs w:val="26"/>
          <w:shd w:val="clear" w:color="auto" w:fill="FFFFFF"/>
        </w:rPr>
        <w:t>Tạo điều kiện</w:t>
      </w:r>
      <w:r>
        <w:rPr>
          <w:color w:val="333333"/>
          <w:sz w:val="26"/>
          <w:szCs w:val="26"/>
          <w:shd w:val="clear" w:color="auto" w:fill="FFFFFF"/>
        </w:rPr>
        <w:t> về thời gian để con tham gia đầy đủ hoạt động học tập và vui chơi ở trường.</w:t>
      </w:r>
      <w:r>
        <w:rPr>
          <w:rFonts w:ascii="Helvetica" w:hAnsi="Helvetica"/>
          <w:color w:val="333333"/>
          <w:sz w:val="21"/>
          <w:szCs w:val="21"/>
        </w:rPr>
        <w:br/>
      </w:r>
      <w:r>
        <w:rPr>
          <w:color w:val="333333"/>
          <w:sz w:val="26"/>
          <w:szCs w:val="26"/>
          <w:shd w:val="clear" w:color="auto" w:fill="FFFFFF"/>
        </w:rPr>
        <w:t>3. </w:t>
      </w:r>
      <w:r>
        <w:rPr>
          <w:b/>
          <w:bCs/>
          <w:color w:val="333333"/>
          <w:sz w:val="26"/>
          <w:szCs w:val="26"/>
          <w:shd w:val="clear" w:color="auto" w:fill="FFFFFF"/>
        </w:rPr>
        <w:t>Giúp</w:t>
      </w:r>
      <w:r>
        <w:rPr>
          <w:color w:val="333333"/>
          <w:sz w:val="26"/>
          <w:szCs w:val="26"/>
          <w:shd w:val="clear" w:color="auto" w:fill="FFFFFF"/>
        </w:rPr>
        <w:t xml:space="preserve"> con hiểu được các quy tắc </w:t>
      </w:r>
      <w:proofErr w:type="gramStart"/>
      <w:r>
        <w:rPr>
          <w:color w:val="333333"/>
          <w:sz w:val="26"/>
          <w:szCs w:val="26"/>
          <w:shd w:val="clear" w:color="auto" w:fill="FFFFFF"/>
        </w:rPr>
        <w:t>an</w:t>
      </w:r>
      <w:proofErr w:type="gramEnd"/>
      <w:r>
        <w:rPr>
          <w:color w:val="333333"/>
          <w:sz w:val="26"/>
          <w:szCs w:val="26"/>
          <w:shd w:val="clear" w:color="auto" w:fill="FFFFFF"/>
        </w:rPr>
        <w:t xml:space="preserve"> toàn trên đường đến trường và khi học tập tại trường.</w:t>
      </w:r>
      <w:r>
        <w:rPr>
          <w:rFonts w:ascii="Helvetica" w:hAnsi="Helvetica"/>
          <w:color w:val="333333"/>
          <w:sz w:val="21"/>
          <w:szCs w:val="21"/>
        </w:rPr>
        <w:br/>
      </w:r>
      <w:r>
        <w:rPr>
          <w:color w:val="333333"/>
          <w:sz w:val="26"/>
          <w:szCs w:val="26"/>
          <w:shd w:val="clear" w:color="auto" w:fill="FFFFFF"/>
        </w:rPr>
        <w:t>4. </w:t>
      </w:r>
      <w:r>
        <w:rPr>
          <w:b/>
          <w:bCs/>
          <w:color w:val="333333"/>
          <w:sz w:val="26"/>
          <w:szCs w:val="26"/>
          <w:shd w:val="clear" w:color="auto" w:fill="FFFFFF"/>
        </w:rPr>
        <w:t>Dành thời gian</w:t>
      </w:r>
      <w:r>
        <w:rPr>
          <w:color w:val="333333"/>
          <w:sz w:val="26"/>
          <w:szCs w:val="26"/>
          <w:shd w:val="clear" w:color="auto" w:fill="FFFFFF"/>
        </w:rPr>
        <w:t> để nắm bắt được thuận lợi, khó khăn của con khi đến trường và ở trường.</w:t>
      </w:r>
      <w:r>
        <w:rPr>
          <w:rFonts w:ascii="Helvetica" w:hAnsi="Helvetica"/>
          <w:color w:val="333333"/>
          <w:sz w:val="21"/>
          <w:szCs w:val="21"/>
        </w:rPr>
        <w:br/>
      </w:r>
      <w:r>
        <w:rPr>
          <w:color w:val="333333"/>
          <w:sz w:val="26"/>
          <w:szCs w:val="26"/>
          <w:shd w:val="clear" w:color="auto" w:fill="FFFFFF"/>
        </w:rPr>
        <w:t>5. </w:t>
      </w:r>
      <w:r>
        <w:rPr>
          <w:b/>
          <w:bCs/>
          <w:color w:val="333333"/>
          <w:sz w:val="26"/>
          <w:szCs w:val="26"/>
          <w:shd w:val="clear" w:color="auto" w:fill="FFFFFF"/>
        </w:rPr>
        <w:t>Hợp tác</w:t>
      </w:r>
      <w:r>
        <w:rPr>
          <w:color w:val="333333"/>
          <w:sz w:val="26"/>
          <w:szCs w:val="26"/>
          <w:shd w:val="clear" w:color="auto" w:fill="FFFFFF"/>
        </w:rPr>
        <w:t xml:space="preserve"> với giáo viên và nhà trường trong việc đảm bảo </w:t>
      </w:r>
      <w:proofErr w:type="gramStart"/>
      <w:r>
        <w:rPr>
          <w:color w:val="333333"/>
          <w:sz w:val="26"/>
          <w:szCs w:val="26"/>
          <w:shd w:val="clear" w:color="auto" w:fill="FFFFFF"/>
        </w:rPr>
        <w:t>an</w:t>
      </w:r>
      <w:proofErr w:type="gramEnd"/>
      <w:r>
        <w:rPr>
          <w:color w:val="333333"/>
          <w:sz w:val="26"/>
          <w:szCs w:val="26"/>
          <w:shd w:val="clear" w:color="auto" w:fill="FFFFFF"/>
        </w:rPr>
        <w:t xml:space="preserve"> toàn cho con khi đến trường và ở trường.</w:t>
      </w:r>
    </w:p>
    <w:p w:rsidR="00696A7A" w:rsidRDefault="00696A7A" w:rsidP="00B42CEA">
      <w:pPr>
        <w:spacing w:after="0"/>
        <w:jc w:val="both"/>
        <w:rPr>
          <w:color w:val="333333"/>
          <w:sz w:val="26"/>
          <w:szCs w:val="26"/>
          <w:shd w:val="clear" w:color="auto" w:fill="FFFFFF"/>
        </w:rPr>
      </w:pPr>
      <w:r>
        <w:rPr>
          <w:color w:val="333333"/>
          <w:sz w:val="26"/>
          <w:szCs w:val="26"/>
          <w:shd w:val="clear" w:color="auto" w:fill="FFFFFF"/>
        </w:rPr>
        <w:t xml:space="preserve">6. Hợp tác với nhà trường trong việc </w:t>
      </w:r>
      <w:r w:rsidRPr="00696A7A">
        <w:rPr>
          <w:b/>
          <w:color w:val="333333"/>
          <w:sz w:val="26"/>
          <w:szCs w:val="26"/>
          <w:shd w:val="clear" w:color="auto" w:fill="FFFFFF"/>
        </w:rPr>
        <w:t>kiểm tra</w:t>
      </w:r>
      <w:r>
        <w:rPr>
          <w:color w:val="333333"/>
          <w:sz w:val="26"/>
          <w:szCs w:val="26"/>
          <w:shd w:val="clear" w:color="auto" w:fill="FFFFFF"/>
        </w:rPr>
        <w:t xml:space="preserve"> khâu tiếp nhận và chế biến các khẩu phần </w:t>
      </w:r>
      <w:proofErr w:type="gramStart"/>
      <w:r>
        <w:rPr>
          <w:color w:val="333333"/>
          <w:sz w:val="26"/>
          <w:szCs w:val="26"/>
          <w:shd w:val="clear" w:color="auto" w:fill="FFFFFF"/>
        </w:rPr>
        <w:t>ăn</w:t>
      </w:r>
      <w:proofErr w:type="gramEnd"/>
      <w:r>
        <w:rPr>
          <w:color w:val="333333"/>
          <w:sz w:val="26"/>
          <w:szCs w:val="26"/>
          <w:shd w:val="clear" w:color="auto" w:fill="FFFFFF"/>
        </w:rPr>
        <w:t xml:space="preserve"> của trẻ.</w:t>
      </w:r>
    </w:p>
    <w:p w:rsidR="005A492F" w:rsidRDefault="00696A7A" w:rsidP="00B42CEA">
      <w:pPr>
        <w:spacing w:after="0"/>
        <w:jc w:val="both"/>
        <w:rPr>
          <w:rFonts w:ascii="Helvetica" w:hAnsi="Helvetica"/>
          <w:b/>
          <w:color w:val="333333"/>
          <w:sz w:val="21"/>
          <w:szCs w:val="21"/>
        </w:rPr>
      </w:pPr>
      <w:r>
        <w:rPr>
          <w:color w:val="333333"/>
          <w:sz w:val="26"/>
          <w:szCs w:val="26"/>
          <w:shd w:val="clear" w:color="auto" w:fill="FFFFFF"/>
        </w:rPr>
        <w:t xml:space="preserve">7. Có vấn đề thắc mắc, chưa rõ gặp giáo viên hoặc Ban giám hiệu nhà trường </w:t>
      </w:r>
      <w:r w:rsidRPr="00696A7A">
        <w:rPr>
          <w:b/>
          <w:color w:val="333333"/>
          <w:sz w:val="26"/>
          <w:szCs w:val="26"/>
          <w:shd w:val="clear" w:color="auto" w:fill="FFFFFF"/>
        </w:rPr>
        <w:t>trao đổi trực tiếp.</w:t>
      </w:r>
    </w:p>
    <w:p w:rsidR="00696A7A" w:rsidRDefault="005A492F" w:rsidP="00B42CEA">
      <w:pPr>
        <w:spacing w:after="0"/>
        <w:ind w:firstLine="720"/>
        <w:rPr>
          <w:color w:val="333333"/>
          <w:sz w:val="26"/>
          <w:szCs w:val="26"/>
          <w:shd w:val="clear" w:color="auto" w:fill="FFFFFF"/>
        </w:rPr>
      </w:pPr>
      <w:r w:rsidRPr="005A492F">
        <w:rPr>
          <w:b/>
          <w:bCs/>
          <w:color w:val="333333"/>
          <w:sz w:val="26"/>
          <w:szCs w:val="26"/>
          <w:u w:val="single"/>
          <w:shd w:val="clear" w:color="auto" w:fill="FFFFFF"/>
        </w:rPr>
        <w:t xml:space="preserve">NHỮNG VIỆC </w:t>
      </w:r>
      <w:r w:rsidR="008E339B" w:rsidRPr="008E339B">
        <w:rPr>
          <w:b/>
          <w:bCs/>
          <w:color w:val="333333"/>
          <w:sz w:val="26"/>
          <w:szCs w:val="26"/>
          <w:u w:val="single"/>
          <w:shd w:val="clear" w:color="auto" w:fill="FFFFFF"/>
        </w:rPr>
        <w:t>KHÔNG NÊN</w:t>
      </w:r>
      <w:r>
        <w:rPr>
          <w:b/>
          <w:bCs/>
          <w:color w:val="333333"/>
          <w:sz w:val="26"/>
          <w:szCs w:val="26"/>
          <w:u w:val="single"/>
          <w:shd w:val="clear" w:color="auto" w:fill="FFFFFF"/>
        </w:rPr>
        <w:t xml:space="preserve"> LÀM</w:t>
      </w:r>
      <w:r w:rsidR="008E339B">
        <w:rPr>
          <w:rFonts w:ascii="Helvetica" w:hAnsi="Helvetica"/>
          <w:color w:val="333333"/>
          <w:sz w:val="21"/>
          <w:szCs w:val="21"/>
        </w:rPr>
        <w:br/>
      </w:r>
      <w:r w:rsidR="008E339B">
        <w:rPr>
          <w:color w:val="333333"/>
          <w:sz w:val="26"/>
          <w:szCs w:val="26"/>
          <w:shd w:val="clear" w:color="auto" w:fill="FFFFFF"/>
        </w:rPr>
        <w:t>1. </w:t>
      </w:r>
      <w:r w:rsidR="008E339B">
        <w:rPr>
          <w:b/>
          <w:bCs/>
          <w:color w:val="333333"/>
          <w:sz w:val="26"/>
          <w:szCs w:val="26"/>
          <w:shd w:val="clear" w:color="auto" w:fill="FFFFFF"/>
        </w:rPr>
        <w:t>Bỏ qua</w:t>
      </w:r>
      <w:r w:rsidR="008E339B">
        <w:rPr>
          <w:color w:val="333333"/>
          <w:sz w:val="26"/>
          <w:szCs w:val="26"/>
          <w:shd w:val="clear" w:color="auto" w:fill="FFFFFF"/>
        </w:rPr>
        <w:t xml:space="preserve"> các hành </w:t>
      </w:r>
      <w:proofErr w:type="gramStart"/>
      <w:r w:rsidR="008E339B">
        <w:rPr>
          <w:color w:val="333333"/>
          <w:sz w:val="26"/>
          <w:szCs w:val="26"/>
          <w:shd w:val="clear" w:color="auto" w:fill="FFFFFF"/>
        </w:rPr>
        <w:t>vi</w:t>
      </w:r>
      <w:proofErr w:type="gramEnd"/>
      <w:r w:rsidR="008E339B">
        <w:rPr>
          <w:color w:val="333333"/>
          <w:sz w:val="26"/>
          <w:szCs w:val="26"/>
          <w:shd w:val="clear" w:color="auto" w:fill="FFFFFF"/>
        </w:rPr>
        <w:t xml:space="preserve"> bắt nạt, bạo lực của con.</w:t>
      </w:r>
      <w:r w:rsidR="008E339B">
        <w:rPr>
          <w:rFonts w:ascii="Helvetica" w:hAnsi="Helvetica"/>
          <w:color w:val="333333"/>
          <w:sz w:val="21"/>
          <w:szCs w:val="21"/>
        </w:rPr>
        <w:br/>
      </w:r>
      <w:r w:rsidR="00696A7A">
        <w:rPr>
          <w:color w:val="333333"/>
          <w:sz w:val="26"/>
          <w:szCs w:val="26"/>
          <w:shd w:val="clear" w:color="auto" w:fill="FFFFFF"/>
        </w:rPr>
        <w:t>2</w:t>
      </w:r>
      <w:r w:rsidR="008E339B">
        <w:rPr>
          <w:color w:val="333333"/>
          <w:sz w:val="26"/>
          <w:szCs w:val="26"/>
          <w:shd w:val="clear" w:color="auto" w:fill="FFFFFF"/>
        </w:rPr>
        <w:t>. Sử dụng ngôn ngữ </w:t>
      </w:r>
      <w:r w:rsidR="008E339B">
        <w:rPr>
          <w:b/>
          <w:bCs/>
          <w:color w:val="333333"/>
          <w:sz w:val="26"/>
          <w:szCs w:val="26"/>
          <w:shd w:val="clear" w:color="auto" w:fill="FFFFFF"/>
        </w:rPr>
        <w:t>xúc phạm</w:t>
      </w:r>
      <w:r w:rsidR="008E339B">
        <w:rPr>
          <w:color w:val="333333"/>
          <w:sz w:val="26"/>
          <w:szCs w:val="26"/>
          <w:shd w:val="clear" w:color="auto" w:fill="FFFFFF"/>
        </w:rPr>
        <w:t> đến giáo viên, cán bộ nhà trường.</w:t>
      </w:r>
    </w:p>
    <w:p w:rsidR="00A409F4" w:rsidRDefault="00696A7A" w:rsidP="00A409F4">
      <w:pPr>
        <w:spacing w:before="120" w:after="0"/>
        <w:rPr>
          <w:color w:val="333333"/>
          <w:sz w:val="26"/>
          <w:szCs w:val="26"/>
          <w:shd w:val="clear" w:color="auto" w:fill="FFFFFF"/>
        </w:rPr>
      </w:pPr>
      <w:r>
        <w:rPr>
          <w:color w:val="333333"/>
          <w:sz w:val="26"/>
          <w:szCs w:val="26"/>
          <w:shd w:val="clear" w:color="auto" w:fill="FFFFFF"/>
        </w:rPr>
        <w:t xml:space="preserve">3. Phụ huynh </w:t>
      </w:r>
      <w:r w:rsidRPr="00696A7A">
        <w:rPr>
          <w:b/>
          <w:color w:val="333333"/>
          <w:sz w:val="26"/>
          <w:szCs w:val="26"/>
          <w:shd w:val="clear" w:color="auto" w:fill="FFFFFF"/>
        </w:rPr>
        <w:t>không bàn tán</w:t>
      </w:r>
      <w:r>
        <w:rPr>
          <w:color w:val="333333"/>
          <w:sz w:val="26"/>
          <w:szCs w:val="26"/>
          <w:shd w:val="clear" w:color="auto" w:fill="FFFFFF"/>
        </w:rPr>
        <w:t xml:space="preserve"> với nhau khi sự việc chưa rõ gây mất trật tự trong cơ quan.</w:t>
      </w:r>
    </w:p>
    <w:p w:rsidR="00A409F4" w:rsidRPr="003530DA" w:rsidRDefault="00A409F4" w:rsidP="00A409F4">
      <w:pPr>
        <w:spacing w:before="120" w:after="0"/>
        <w:ind w:left="2880" w:firstLine="720"/>
        <w:rPr>
          <w:rFonts w:eastAsia="Times New Roman" w:cs="Times New Roman"/>
          <w:i/>
          <w:color w:val="000000"/>
          <w:szCs w:val="28"/>
        </w:rPr>
      </w:pPr>
      <w:r w:rsidRPr="003530DA">
        <w:rPr>
          <w:rFonts w:eastAsia="Times New Roman" w:cs="Times New Roman"/>
          <w:i/>
          <w:color w:val="000000"/>
          <w:szCs w:val="28"/>
        </w:rPr>
        <w:t>………….., ngày      tháng      năm 2019</w:t>
      </w:r>
    </w:p>
    <w:p w:rsidR="000E443B" w:rsidRDefault="00A409F4" w:rsidP="00A409F4">
      <w:pPr>
        <w:spacing w:after="0"/>
      </w:pPr>
      <w:r>
        <w:rPr>
          <w:rFonts w:eastAsia="Times New Roman" w:cs="Times New Roman"/>
          <w:b/>
          <w:color w:val="000000"/>
          <w:szCs w:val="28"/>
        </w:rPr>
        <w:tab/>
      </w:r>
      <w:r>
        <w:rPr>
          <w:rFonts w:eastAsia="Times New Roman" w:cs="Times New Roman"/>
          <w:b/>
          <w:color w:val="000000"/>
          <w:szCs w:val="28"/>
        </w:rPr>
        <w:tab/>
      </w:r>
      <w:r>
        <w:rPr>
          <w:rFonts w:eastAsia="Times New Roman" w:cs="Times New Roman"/>
          <w:b/>
          <w:color w:val="000000"/>
          <w:szCs w:val="28"/>
        </w:rPr>
        <w:tab/>
      </w:r>
      <w:r w:rsidRPr="000879F0">
        <w:rPr>
          <w:rFonts w:eastAsia="Times New Roman" w:cs="Times New Roman"/>
          <w:b/>
          <w:color w:val="000000"/>
          <w:szCs w:val="28"/>
        </w:rPr>
        <w:tab/>
        <w:t xml:space="preserve">          </w:t>
      </w:r>
      <w:r>
        <w:rPr>
          <w:rFonts w:eastAsia="Times New Roman" w:cs="Times New Roman"/>
          <w:b/>
          <w:color w:val="000000"/>
          <w:szCs w:val="28"/>
        </w:rPr>
        <w:tab/>
      </w:r>
      <w:r>
        <w:rPr>
          <w:rFonts w:eastAsia="Times New Roman" w:cs="Times New Roman"/>
          <w:b/>
          <w:color w:val="000000"/>
          <w:szCs w:val="28"/>
        </w:rPr>
        <w:tab/>
      </w:r>
      <w:r>
        <w:rPr>
          <w:rFonts w:eastAsia="Times New Roman" w:cs="Times New Roman"/>
          <w:b/>
          <w:color w:val="000000"/>
          <w:szCs w:val="28"/>
        </w:rPr>
        <w:tab/>
      </w:r>
      <w:r w:rsidRPr="000879F0">
        <w:rPr>
          <w:rFonts w:eastAsia="Times New Roman" w:cs="Times New Roman"/>
          <w:b/>
          <w:color w:val="000000"/>
          <w:szCs w:val="28"/>
        </w:rPr>
        <w:t>Người cam kết</w:t>
      </w:r>
      <w:r w:rsidRPr="000879F0">
        <w:rPr>
          <w:rFonts w:eastAsia="Times New Roman" w:cs="Times New Roman"/>
          <w:b/>
          <w:color w:val="000000"/>
          <w:szCs w:val="28"/>
        </w:rPr>
        <w:br/>
      </w: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696A7A">
      <w:pPr>
        <w:spacing w:after="0"/>
      </w:pPr>
    </w:p>
    <w:p w:rsidR="005A492F" w:rsidRDefault="005A492F" w:rsidP="005A492F">
      <w:pPr>
        <w:pStyle w:val="ListParagraph"/>
        <w:spacing w:after="0"/>
        <w:ind w:left="360"/>
        <w:jc w:val="both"/>
        <w:rPr>
          <w:rFonts w:ascii="Helvetica" w:hAnsi="Helvetica"/>
          <w:color w:val="333333"/>
          <w:sz w:val="21"/>
          <w:szCs w:val="21"/>
        </w:rPr>
      </w:pPr>
      <w:r>
        <w:rPr>
          <w:b/>
          <w:bCs/>
          <w:color w:val="333333"/>
          <w:sz w:val="26"/>
          <w:szCs w:val="26"/>
          <w:shd w:val="clear" w:color="auto" w:fill="FFFFFF"/>
        </w:rPr>
        <w:t>I.ĐỐI VỚI HỌC SINH</w:t>
      </w:r>
    </w:p>
    <w:p w:rsidR="005A492F" w:rsidRDefault="005A492F" w:rsidP="005A492F">
      <w:pPr>
        <w:pStyle w:val="ListParagraph"/>
        <w:spacing w:after="0"/>
        <w:ind w:left="360"/>
        <w:jc w:val="both"/>
        <w:rPr>
          <w:rFonts w:ascii="Helvetica" w:hAnsi="Helvetica"/>
          <w:color w:val="333333"/>
          <w:sz w:val="21"/>
          <w:szCs w:val="21"/>
        </w:rPr>
      </w:pPr>
      <w:r>
        <w:rPr>
          <w:b/>
          <w:bCs/>
          <w:color w:val="333333"/>
          <w:sz w:val="26"/>
          <w:szCs w:val="26"/>
          <w:shd w:val="clear" w:color="auto" w:fill="FFFFFF"/>
        </w:rPr>
        <w:t xml:space="preserve">           </w:t>
      </w:r>
      <w:r>
        <w:rPr>
          <w:b/>
          <w:bCs/>
          <w:color w:val="333333"/>
          <w:sz w:val="26"/>
          <w:szCs w:val="26"/>
          <w:u w:val="single"/>
          <w:shd w:val="clear" w:color="auto" w:fill="FFFFFF"/>
        </w:rPr>
        <w:t>HỌC SINH NÊN</w:t>
      </w:r>
    </w:p>
    <w:p w:rsidR="005A492F" w:rsidRDefault="005A492F" w:rsidP="005A492F">
      <w:pPr>
        <w:pStyle w:val="ListParagraph"/>
        <w:spacing w:after="0"/>
        <w:ind w:left="360"/>
        <w:jc w:val="both"/>
        <w:rPr>
          <w:rFonts w:ascii="Helvetica" w:hAnsi="Helvetica"/>
          <w:color w:val="333333"/>
          <w:sz w:val="21"/>
          <w:szCs w:val="21"/>
        </w:rPr>
      </w:pPr>
      <w:r>
        <w:rPr>
          <w:color w:val="333333"/>
          <w:sz w:val="26"/>
          <w:szCs w:val="26"/>
          <w:shd w:val="clear" w:color="auto" w:fill="FFFFFF"/>
        </w:rPr>
        <w:t>1. </w:t>
      </w:r>
      <w:r>
        <w:rPr>
          <w:b/>
          <w:bCs/>
          <w:color w:val="333333"/>
          <w:sz w:val="26"/>
          <w:szCs w:val="26"/>
          <w:shd w:val="clear" w:color="auto" w:fill="FFFFFF"/>
        </w:rPr>
        <w:t>Quý trọng</w:t>
      </w:r>
      <w:r>
        <w:rPr>
          <w:color w:val="333333"/>
          <w:sz w:val="26"/>
          <w:szCs w:val="26"/>
          <w:shd w:val="clear" w:color="auto" w:fill="FFFFFF"/>
        </w:rPr>
        <w:t> bản thân mình.</w:t>
      </w:r>
    </w:p>
    <w:p w:rsidR="005A492F" w:rsidRDefault="005A492F" w:rsidP="005A492F">
      <w:pPr>
        <w:pStyle w:val="ListParagraph"/>
        <w:spacing w:after="0"/>
        <w:ind w:left="360"/>
        <w:jc w:val="both"/>
        <w:rPr>
          <w:rFonts w:ascii="Helvetica" w:hAnsi="Helvetica"/>
          <w:color w:val="333333"/>
          <w:sz w:val="21"/>
          <w:szCs w:val="21"/>
        </w:rPr>
      </w:pPr>
      <w:r>
        <w:rPr>
          <w:color w:val="333333"/>
          <w:sz w:val="26"/>
          <w:szCs w:val="26"/>
          <w:shd w:val="clear" w:color="auto" w:fill="FFFFFF"/>
        </w:rPr>
        <w:t>2. </w:t>
      </w:r>
      <w:r>
        <w:rPr>
          <w:b/>
          <w:bCs/>
          <w:color w:val="333333"/>
          <w:sz w:val="26"/>
          <w:szCs w:val="26"/>
          <w:shd w:val="clear" w:color="auto" w:fill="FFFFFF"/>
        </w:rPr>
        <w:t>Tôn trọng nhân phẩm</w:t>
      </w:r>
      <w:r>
        <w:rPr>
          <w:color w:val="333333"/>
          <w:sz w:val="26"/>
          <w:szCs w:val="26"/>
          <w:shd w:val="clear" w:color="auto" w:fill="FFFFFF"/>
        </w:rPr>
        <w:t>, quyền học tập, riêng tư của bạn bè.</w:t>
      </w:r>
    </w:p>
    <w:p w:rsidR="005A492F" w:rsidRDefault="005A492F" w:rsidP="005A492F">
      <w:pPr>
        <w:pStyle w:val="ListParagraph"/>
        <w:spacing w:after="0"/>
        <w:ind w:left="360"/>
        <w:jc w:val="both"/>
        <w:rPr>
          <w:rFonts w:ascii="Helvetica" w:hAnsi="Helvetica"/>
          <w:color w:val="333333"/>
          <w:sz w:val="21"/>
          <w:szCs w:val="21"/>
        </w:rPr>
      </w:pPr>
      <w:r>
        <w:rPr>
          <w:color w:val="333333"/>
          <w:sz w:val="26"/>
          <w:szCs w:val="26"/>
          <w:shd w:val="clear" w:color="auto" w:fill="FFFFFF"/>
        </w:rPr>
        <w:t>3. </w:t>
      </w:r>
      <w:r>
        <w:rPr>
          <w:b/>
          <w:bCs/>
          <w:color w:val="333333"/>
          <w:sz w:val="26"/>
          <w:szCs w:val="26"/>
          <w:shd w:val="clear" w:color="auto" w:fill="FFFFFF"/>
        </w:rPr>
        <w:t>Tôn trọng</w:t>
      </w:r>
      <w:r>
        <w:rPr>
          <w:color w:val="333333"/>
          <w:sz w:val="26"/>
          <w:szCs w:val="26"/>
          <w:shd w:val="clear" w:color="auto" w:fill="FFFFFF"/>
        </w:rPr>
        <w:t> sự khác biệt của bạn bè, cán bộ, giáo viên, nhân viên nhà trường.</w:t>
      </w:r>
      <w:r>
        <w:rPr>
          <w:rFonts w:ascii="Helvetica" w:hAnsi="Helvetica"/>
          <w:color w:val="333333"/>
          <w:sz w:val="21"/>
          <w:szCs w:val="21"/>
        </w:rPr>
        <w:br/>
      </w:r>
      <w:r>
        <w:rPr>
          <w:color w:val="333333"/>
          <w:sz w:val="26"/>
          <w:szCs w:val="26"/>
          <w:shd w:val="clear" w:color="auto" w:fill="FFFFFF"/>
        </w:rPr>
        <w:t>4. </w:t>
      </w:r>
      <w:r>
        <w:rPr>
          <w:b/>
          <w:bCs/>
          <w:color w:val="333333"/>
          <w:sz w:val="26"/>
          <w:szCs w:val="26"/>
          <w:shd w:val="clear" w:color="auto" w:fill="FFFFFF"/>
        </w:rPr>
        <w:t>Tôn trọng</w:t>
      </w:r>
      <w:r>
        <w:rPr>
          <w:color w:val="333333"/>
          <w:sz w:val="26"/>
          <w:szCs w:val="26"/>
          <w:shd w:val="clear" w:color="auto" w:fill="FFFFFF"/>
        </w:rPr>
        <w:t> tài sản của mình, của bạn và của trường.</w:t>
      </w:r>
    </w:p>
    <w:p w:rsidR="005A492F" w:rsidRDefault="005A492F" w:rsidP="005A492F">
      <w:pPr>
        <w:pStyle w:val="ListParagraph"/>
        <w:spacing w:after="0"/>
        <w:ind w:left="360"/>
        <w:jc w:val="both"/>
        <w:rPr>
          <w:rFonts w:ascii="Helvetica" w:hAnsi="Helvetica"/>
          <w:color w:val="333333"/>
          <w:sz w:val="21"/>
          <w:szCs w:val="21"/>
        </w:rPr>
      </w:pPr>
      <w:r>
        <w:rPr>
          <w:color w:val="333333"/>
          <w:sz w:val="26"/>
          <w:szCs w:val="26"/>
          <w:shd w:val="clear" w:color="auto" w:fill="FFFFFF"/>
        </w:rPr>
        <w:t>5. </w:t>
      </w:r>
      <w:r>
        <w:rPr>
          <w:b/>
          <w:bCs/>
          <w:color w:val="333333"/>
          <w:sz w:val="26"/>
          <w:szCs w:val="26"/>
          <w:shd w:val="clear" w:color="auto" w:fill="FFFFFF"/>
        </w:rPr>
        <w:t>Sẵn sàn</w:t>
      </w:r>
      <w:r>
        <w:rPr>
          <w:color w:val="333333"/>
          <w:sz w:val="26"/>
          <w:szCs w:val="26"/>
          <w:shd w:val="clear" w:color="auto" w:fill="FFFFFF"/>
        </w:rPr>
        <w:t>g hợp tác và giúp đỡ bạn bè, cô giáo.</w:t>
      </w:r>
    </w:p>
    <w:p w:rsidR="005A492F" w:rsidRDefault="005A492F" w:rsidP="005A492F">
      <w:pPr>
        <w:pStyle w:val="ListParagraph"/>
        <w:spacing w:after="0"/>
        <w:ind w:left="360"/>
        <w:jc w:val="both"/>
        <w:rPr>
          <w:rFonts w:ascii="Helvetica" w:hAnsi="Helvetica"/>
          <w:color w:val="333333"/>
          <w:sz w:val="21"/>
          <w:szCs w:val="21"/>
        </w:rPr>
      </w:pPr>
      <w:r>
        <w:rPr>
          <w:color w:val="333333"/>
          <w:sz w:val="26"/>
          <w:szCs w:val="26"/>
          <w:shd w:val="clear" w:color="auto" w:fill="FFFFFF"/>
        </w:rPr>
        <w:t>6. </w:t>
      </w:r>
      <w:r>
        <w:rPr>
          <w:b/>
          <w:bCs/>
          <w:color w:val="333333"/>
          <w:sz w:val="26"/>
          <w:szCs w:val="26"/>
          <w:shd w:val="clear" w:color="auto" w:fill="FFFFFF"/>
        </w:rPr>
        <w:t>Tích cực </w:t>
      </w:r>
      <w:r>
        <w:rPr>
          <w:color w:val="333333"/>
          <w:sz w:val="26"/>
          <w:szCs w:val="26"/>
          <w:shd w:val="clear" w:color="auto" w:fill="FFFFFF"/>
        </w:rPr>
        <w:t>tham gia vào hoạt động của lớp, của trường dựa trên sức khỏe và năng lực của bản thân.</w:t>
      </w:r>
    </w:p>
    <w:p w:rsidR="005A492F" w:rsidRDefault="005A492F" w:rsidP="005A492F">
      <w:pPr>
        <w:pStyle w:val="ListParagraph"/>
        <w:spacing w:after="0"/>
        <w:ind w:left="360"/>
        <w:jc w:val="both"/>
        <w:rPr>
          <w:rFonts w:ascii="Helvetica" w:hAnsi="Helvetica"/>
          <w:color w:val="333333"/>
          <w:sz w:val="21"/>
          <w:szCs w:val="21"/>
        </w:rPr>
      </w:pPr>
      <w:r>
        <w:rPr>
          <w:color w:val="333333"/>
          <w:sz w:val="26"/>
          <w:szCs w:val="26"/>
          <w:shd w:val="clear" w:color="auto" w:fill="FFFFFF"/>
        </w:rPr>
        <w:t>7. </w:t>
      </w:r>
      <w:r>
        <w:rPr>
          <w:b/>
          <w:bCs/>
          <w:color w:val="333333"/>
          <w:sz w:val="26"/>
          <w:szCs w:val="26"/>
          <w:shd w:val="clear" w:color="auto" w:fill="FFFFFF"/>
        </w:rPr>
        <w:t>Thực hiện tốt</w:t>
      </w:r>
      <w:r>
        <w:rPr>
          <w:color w:val="333333"/>
          <w:sz w:val="26"/>
          <w:szCs w:val="26"/>
          <w:shd w:val="clear" w:color="auto" w:fill="FFFFFF"/>
        </w:rPr>
        <w:t> quy định, nội qui, nề nếp của nhà trường.</w:t>
      </w:r>
    </w:p>
    <w:p w:rsidR="005A492F" w:rsidRDefault="005A492F" w:rsidP="005A492F">
      <w:pPr>
        <w:pStyle w:val="ListParagraph"/>
        <w:spacing w:after="0"/>
        <w:ind w:left="360"/>
        <w:jc w:val="both"/>
        <w:rPr>
          <w:color w:val="333333"/>
          <w:sz w:val="26"/>
          <w:szCs w:val="26"/>
          <w:shd w:val="clear" w:color="auto" w:fill="FFFFFF"/>
        </w:rPr>
      </w:pPr>
      <w:r>
        <w:rPr>
          <w:color w:val="333333"/>
          <w:sz w:val="26"/>
          <w:szCs w:val="26"/>
          <w:shd w:val="clear" w:color="auto" w:fill="FFFFFF"/>
        </w:rPr>
        <w:t>8. </w:t>
      </w:r>
      <w:r>
        <w:rPr>
          <w:b/>
          <w:bCs/>
          <w:color w:val="333333"/>
          <w:sz w:val="26"/>
          <w:szCs w:val="26"/>
          <w:shd w:val="clear" w:color="auto" w:fill="FFFFFF"/>
        </w:rPr>
        <w:t>Báo cáo với cha mẹ, thầy cô</w:t>
      </w:r>
      <w:r>
        <w:rPr>
          <w:color w:val="333333"/>
          <w:sz w:val="26"/>
          <w:szCs w:val="26"/>
          <w:shd w:val="clear" w:color="auto" w:fill="FFFFFF"/>
        </w:rPr>
        <w:t xml:space="preserve"> khi bị đe dọa, chứng kiến hoặc trải nghiệm bất cứ hành </w:t>
      </w:r>
      <w:proofErr w:type="gramStart"/>
      <w:r>
        <w:rPr>
          <w:color w:val="333333"/>
          <w:sz w:val="26"/>
          <w:szCs w:val="26"/>
          <w:shd w:val="clear" w:color="auto" w:fill="FFFFFF"/>
        </w:rPr>
        <w:t>vi</w:t>
      </w:r>
      <w:proofErr w:type="gramEnd"/>
      <w:r>
        <w:rPr>
          <w:color w:val="333333"/>
          <w:sz w:val="26"/>
          <w:szCs w:val="26"/>
          <w:shd w:val="clear" w:color="auto" w:fill="FFFFFF"/>
        </w:rPr>
        <w:t xml:space="preserve"> bắt nạt, quấy rối, bạo lực nào xảy ra với bản thân, bạn bè, thầy cô và cha mẹ.</w:t>
      </w:r>
    </w:p>
    <w:p w:rsidR="005A492F" w:rsidRDefault="005A492F" w:rsidP="005A492F">
      <w:pPr>
        <w:pStyle w:val="ListParagraph"/>
        <w:spacing w:after="0"/>
        <w:ind w:left="360"/>
        <w:jc w:val="both"/>
        <w:rPr>
          <w:rFonts w:ascii="Helvetica" w:hAnsi="Helvetica"/>
          <w:color w:val="333333"/>
          <w:sz w:val="21"/>
          <w:szCs w:val="21"/>
        </w:rPr>
      </w:pPr>
      <w:r w:rsidRPr="00696A7A">
        <w:rPr>
          <w:b/>
          <w:bCs/>
          <w:color w:val="333333"/>
          <w:sz w:val="26"/>
          <w:szCs w:val="26"/>
          <w:shd w:val="clear" w:color="auto" w:fill="FFFFFF"/>
        </w:rPr>
        <w:t>             </w:t>
      </w:r>
      <w:r w:rsidRPr="00696A7A">
        <w:rPr>
          <w:b/>
          <w:bCs/>
          <w:color w:val="333333"/>
          <w:sz w:val="26"/>
          <w:szCs w:val="26"/>
          <w:u w:val="single"/>
          <w:shd w:val="clear" w:color="auto" w:fill="FFFFFF"/>
        </w:rPr>
        <w:t> HỌC SINH KHÔNG NÊN</w:t>
      </w:r>
    </w:p>
    <w:p w:rsidR="005A492F" w:rsidRDefault="005A492F" w:rsidP="005A492F">
      <w:pPr>
        <w:pStyle w:val="ListParagraph"/>
        <w:spacing w:after="0"/>
        <w:ind w:left="360"/>
        <w:jc w:val="both"/>
        <w:rPr>
          <w:rFonts w:ascii="Helvetica" w:hAnsi="Helvetica"/>
          <w:color w:val="333333"/>
          <w:sz w:val="21"/>
          <w:szCs w:val="21"/>
        </w:rPr>
      </w:pPr>
      <w:r w:rsidRPr="00696A7A">
        <w:rPr>
          <w:color w:val="333333"/>
          <w:sz w:val="26"/>
          <w:szCs w:val="26"/>
          <w:shd w:val="clear" w:color="auto" w:fill="FFFFFF"/>
        </w:rPr>
        <w:t>1. </w:t>
      </w:r>
      <w:r w:rsidRPr="00696A7A">
        <w:rPr>
          <w:b/>
          <w:bCs/>
          <w:color w:val="333333"/>
          <w:sz w:val="26"/>
          <w:szCs w:val="26"/>
          <w:shd w:val="clear" w:color="auto" w:fill="FFFFFF"/>
        </w:rPr>
        <w:t>Tự ti</w:t>
      </w:r>
      <w:r w:rsidRPr="00696A7A">
        <w:rPr>
          <w:color w:val="333333"/>
          <w:sz w:val="26"/>
          <w:szCs w:val="26"/>
          <w:shd w:val="clear" w:color="auto" w:fill="FFFFFF"/>
        </w:rPr>
        <w:t> về bản thân mình.</w:t>
      </w:r>
    </w:p>
    <w:p w:rsidR="005A492F" w:rsidRDefault="005A492F" w:rsidP="005A492F">
      <w:pPr>
        <w:pStyle w:val="ListParagraph"/>
        <w:spacing w:after="0"/>
        <w:ind w:left="360"/>
        <w:jc w:val="both"/>
        <w:rPr>
          <w:rFonts w:ascii="Helvetica" w:hAnsi="Helvetica"/>
          <w:color w:val="333333"/>
          <w:sz w:val="21"/>
          <w:szCs w:val="21"/>
        </w:rPr>
      </w:pPr>
      <w:r w:rsidRPr="00696A7A">
        <w:rPr>
          <w:color w:val="333333"/>
          <w:sz w:val="26"/>
          <w:szCs w:val="26"/>
          <w:shd w:val="clear" w:color="auto" w:fill="FFFFFF"/>
        </w:rPr>
        <w:t>2. </w:t>
      </w:r>
      <w:r w:rsidRPr="00696A7A">
        <w:rPr>
          <w:b/>
          <w:bCs/>
          <w:color w:val="333333"/>
          <w:sz w:val="26"/>
          <w:szCs w:val="26"/>
          <w:shd w:val="clear" w:color="auto" w:fill="FFFFFF"/>
        </w:rPr>
        <w:t>Gây tổn thương</w:t>
      </w:r>
      <w:r w:rsidRPr="00696A7A">
        <w:rPr>
          <w:color w:val="333333"/>
          <w:sz w:val="26"/>
          <w:szCs w:val="26"/>
          <w:shd w:val="clear" w:color="auto" w:fill="FFFFFF"/>
        </w:rPr>
        <w:t xml:space="preserve"> bằng lời nói đến bạn bè, cha mẹ, cán bộ, giáo viên, </w:t>
      </w:r>
      <w:proofErr w:type="gramStart"/>
      <w:r w:rsidRPr="00696A7A">
        <w:rPr>
          <w:color w:val="333333"/>
          <w:sz w:val="26"/>
          <w:szCs w:val="26"/>
          <w:shd w:val="clear" w:color="auto" w:fill="FFFFFF"/>
        </w:rPr>
        <w:t>nhân</w:t>
      </w:r>
      <w:proofErr w:type="gramEnd"/>
      <w:r w:rsidRPr="00696A7A">
        <w:rPr>
          <w:color w:val="333333"/>
          <w:sz w:val="26"/>
          <w:szCs w:val="26"/>
          <w:shd w:val="clear" w:color="auto" w:fill="FFFFFF"/>
        </w:rPr>
        <w:t xml:space="preserve"> viên nhà trường.</w:t>
      </w:r>
    </w:p>
    <w:p w:rsidR="005A492F" w:rsidRDefault="005A492F" w:rsidP="005A492F">
      <w:pPr>
        <w:pStyle w:val="ListParagraph"/>
        <w:spacing w:after="0"/>
        <w:ind w:left="360"/>
        <w:jc w:val="both"/>
        <w:rPr>
          <w:rFonts w:ascii="Helvetica" w:hAnsi="Helvetica"/>
          <w:color w:val="333333"/>
          <w:sz w:val="21"/>
          <w:szCs w:val="21"/>
        </w:rPr>
      </w:pPr>
      <w:r w:rsidRPr="00696A7A">
        <w:rPr>
          <w:color w:val="333333"/>
          <w:sz w:val="26"/>
          <w:szCs w:val="26"/>
          <w:shd w:val="clear" w:color="auto" w:fill="FFFFFF"/>
        </w:rPr>
        <w:t>3. </w:t>
      </w:r>
      <w:r w:rsidRPr="00696A7A">
        <w:rPr>
          <w:b/>
          <w:bCs/>
          <w:color w:val="333333"/>
          <w:sz w:val="26"/>
          <w:szCs w:val="26"/>
          <w:shd w:val="clear" w:color="auto" w:fill="FFFFFF"/>
        </w:rPr>
        <w:t>Gây tổn thương</w:t>
      </w:r>
      <w:r w:rsidRPr="00696A7A">
        <w:rPr>
          <w:color w:val="333333"/>
          <w:sz w:val="26"/>
          <w:szCs w:val="26"/>
          <w:shd w:val="clear" w:color="auto" w:fill="FFFFFF"/>
        </w:rPr>
        <w:t xml:space="preserve"> thể chất cho bạn bè, bố mẹ, cán bộ, giáo viên, </w:t>
      </w:r>
      <w:proofErr w:type="gramStart"/>
      <w:r w:rsidRPr="00696A7A">
        <w:rPr>
          <w:color w:val="333333"/>
          <w:sz w:val="26"/>
          <w:szCs w:val="26"/>
          <w:shd w:val="clear" w:color="auto" w:fill="FFFFFF"/>
        </w:rPr>
        <w:t>nhân</w:t>
      </w:r>
      <w:proofErr w:type="gramEnd"/>
      <w:r w:rsidRPr="00696A7A">
        <w:rPr>
          <w:color w:val="333333"/>
          <w:sz w:val="26"/>
          <w:szCs w:val="26"/>
          <w:shd w:val="clear" w:color="auto" w:fill="FFFFFF"/>
        </w:rPr>
        <w:t xml:space="preserve"> viên nhà trường.</w:t>
      </w:r>
    </w:p>
    <w:p w:rsidR="005A492F" w:rsidRDefault="005A492F" w:rsidP="005A492F">
      <w:pPr>
        <w:pStyle w:val="ListParagraph"/>
        <w:spacing w:after="0"/>
        <w:ind w:left="360"/>
        <w:jc w:val="both"/>
        <w:rPr>
          <w:rFonts w:ascii="Helvetica" w:hAnsi="Helvetica"/>
          <w:color w:val="333333"/>
          <w:sz w:val="21"/>
          <w:szCs w:val="21"/>
        </w:rPr>
      </w:pPr>
      <w:r w:rsidRPr="00696A7A">
        <w:rPr>
          <w:color w:val="333333"/>
          <w:sz w:val="26"/>
          <w:szCs w:val="26"/>
          <w:shd w:val="clear" w:color="auto" w:fill="FFFFFF"/>
        </w:rPr>
        <w:t>4. N</w:t>
      </w:r>
      <w:r w:rsidRPr="00696A7A">
        <w:rPr>
          <w:b/>
          <w:bCs/>
          <w:color w:val="333333"/>
          <w:sz w:val="26"/>
          <w:szCs w:val="26"/>
          <w:shd w:val="clear" w:color="auto" w:fill="FFFFFF"/>
        </w:rPr>
        <w:t>ói xấu bạn bè</w:t>
      </w:r>
      <w:r w:rsidRPr="00696A7A">
        <w:rPr>
          <w:color w:val="333333"/>
          <w:sz w:val="26"/>
          <w:szCs w:val="26"/>
          <w:shd w:val="clear" w:color="auto" w:fill="FFFFFF"/>
        </w:rPr>
        <w:t> trong trường, lớp.</w:t>
      </w:r>
    </w:p>
    <w:p w:rsidR="005A492F" w:rsidRDefault="005A492F" w:rsidP="005A492F">
      <w:pPr>
        <w:pStyle w:val="ListParagraph"/>
        <w:spacing w:after="0"/>
        <w:ind w:left="360"/>
        <w:jc w:val="both"/>
        <w:rPr>
          <w:rFonts w:ascii="Helvetica" w:hAnsi="Helvetica"/>
          <w:color w:val="333333"/>
          <w:sz w:val="21"/>
          <w:szCs w:val="21"/>
        </w:rPr>
      </w:pPr>
      <w:r w:rsidRPr="00696A7A">
        <w:rPr>
          <w:color w:val="333333"/>
          <w:sz w:val="26"/>
          <w:szCs w:val="26"/>
          <w:shd w:val="clear" w:color="auto" w:fill="FFFFFF"/>
        </w:rPr>
        <w:t>5. </w:t>
      </w:r>
      <w:r w:rsidRPr="00696A7A">
        <w:rPr>
          <w:b/>
          <w:bCs/>
          <w:color w:val="333333"/>
          <w:sz w:val="26"/>
          <w:szCs w:val="26"/>
          <w:shd w:val="clear" w:color="auto" w:fill="FFFFFF"/>
        </w:rPr>
        <w:t>Bắt nạt</w:t>
      </w:r>
      <w:r w:rsidRPr="00696A7A">
        <w:rPr>
          <w:color w:val="333333"/>
          <w:sz w:val="26"/>
          <w:szCs w:val="26"/>
          <w:shd w:val="clear" w:color="auto" w:fill="FFFFFF"/>
        </w:rPr>
        <w:t> bạn bè cùng lớp, cùng trường.</w:t>
      </w:r>
    </w:p>
    <w:p w:rsidR="005A492F" w:rsidRDefault="005A492F" w:rsidP="005A492F">
      <w:pPr>
        <w:pStyle w:val="ListParagraph"/>
        <w:spacing w:after="0"/>
        <w:ind w:left="360"/>
        <w:jc w:val="both"/>
        <w:rPr>
          <w:rFonts w:ascii="Helvetica" w:hAnsi="Helvetica"/>
          <w:color w:val="333333"/>
          <w:sz w:val="21"/>
          <w:szCs w:val="21"/>
        </w:rPr>
      </w:pPr>
      <w:r w:rsidRPr="00696A7A">
        <w:rPr>
          <w:color w:val="333333"/>
          <w:sz w:val="26"/>
          <w:szCs w:val="26"/>
          <w:shd w:val="clear" w:color="auto" w:fill="FFFFFF"/>
        </w:rPr>
        <w:t>6. </w:t>
      </w:r>
      <w:r w:rsidRPr="00696A7A">
        <w:rPr>
          <w:b/>
          <w:bCs/>
          <w:color w:val="333333"/>
          <w:sz w:val="26"/>
          <w:szCs w:val="26"/>
          <w:shd w:val="clear" w:color="auto" w:fill="FFFFFF"/>
        </w:rPr>
        <w:t>Thờ ơ, giữ im lặng</w:t>
      </w:r>
      <w:r w:rsidRPr="00696A7A">
        <w:rPr>
          <w:color w:val="333333"/>
          <w:sz w:val="26"/>
          <w:szCs w:val="26"/>
          <w:shd w:val="clear" w:color="auto" w:fill="FFFFFF"/>
        </w:rPr>
        <w:t xml:space="preserve"> khi chứng kiến hoặc trải nghiệm những hành </w:t>
      </w:r>
      <w:proofErr w:type="gramStart"/>
      <w:r w:rsidRPr="00696A7A">
        <w:rPr>
          <w:color w:val="333333"/>
          <w:sz w:val="26"/>
          <w:szCs w:val="26"/>
          <w:shd w:val="clear" w:color="auto" w:fill="FFFFFF"/>
        </w:rPr>
        <w:t>vi</w:t>
      </w:r>
      <w:proofErr w:type="gramEnd"/>
      <w:r w:rsidRPr="00696A7A">
        <w:rPr>
          <w:color w:val="333333"/>
          <w:sz w:val="26"/>
          <w:szCs w:val="26"/>
          <w:shd w:val="clear" w:color="auto" w:fill="FFFFFF"/>
        </w:rPr>
        <w:t xml:space="preserve"> bắt nạt, bạo lực.</w:t>
      </w:r>
      <w:r w:rsidRPr="00696A7A">
        <w:rPr>
          <w:rFonts w:ascii="Helvetica" w:hAnsi="Helvetica"/>
          <w:color w:val="333333"/>
          <w:sz w:val="21"/>
          <w:szCs w:val="21"/>
        </w:rPr>
        <w:br/>
      </w:r>
      <w:r w:rsidRPr="00696A7A">
        <w:rPr>
          <w:color w:val="333333"/>
          <w:sz w:val="26"/>
          <w:szCs w:val="26"/>
          <w:shd w:val="clear" w:color="auto" w:fill="FFFFFF"/>
        </w:rPr>
        <w:t>7. </w:t>
      </w:r>
      <w:r w:rsidRPr="00696A7A">
        <w:rPr>
          <w:b/>
          <w:bCs/>
          <w:color w:val="333333"/>
          <w:sz w:val="26"/>
          <w:szCs w:val="26"/>
          <w:shd w:val="clear" w:color="auto" w:fill="FFFFFF"/>
        </w:rPr>
        <w:t>Khuyến khích, xúi giục</w:t>
      </w:r>
      <w:r w:rsidRPr="00696A7A">
        <w:rPr>
          <w:color w:val="333333"/>
          <w:sz w:val="26"/>
          <w:szCs w:val="26"/>
          <w:shd w:val="clear" w:color="auto" w:fill="FFFFFF"/>
        </w:rPr>
        <w:t xml:space="preserve"> các học sinh khác có hành </w:t>
      </w:r>
      <w:proofErr w:type="gramStart"/>
      <w:r w:rsidRPr="00696A7A">
        <w:rPr>
          <w:color w:val="333333"/>
          <w:sz w:val="26"/>
          <w:szCs w:val="26"/>
          <w:shd w:val="clear" w:color="auto" w:fill="FFFFFF"/>
        </w:rPr>
        <w:t>vi</w:t>
      </w:r>
      <w:proofErr w:type="gramEnd"/>
      <w:r w:rsidRPr="00696A7A">
        <w:rPr>
          <w:color w:val="333333"/>
          <w:sz w:val="26"/>
          <w:szCs w:val="26"/>
          <w:shd w:val="clear" w:color="auto" w:fill="FFFFFF"/>
        </w:rPr>
        <w:t xml:space="preserve"> bắt nạt, bạo lực với bạn khác.</w:t>
      </w:r>
      <w:r w:rsidRPr="00696A7A">
        <w:rPr>
          <w:rFonts w:ascii="Helvetica" w:hAnsi="Helvetica"/>
          <w:color w:val="333333"/>
          <w:sz w:val="21"/>
          <w:szCs w:val="21"/>
        </w:rPr>
        <w:br/>
      </w:r>
    </w:p>
    <w:p w:rsidR="005A492F" w:rsidRDefault="005A492F" w:rsidP="00696A7A">
      <w:pPr>
        <w:spacing w:after="0"/>
      </w:pPr>
    </w:p>
    <w:sectPr w:rsidR="005A492F" w:rsidSect="005A492F">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B0E"/>
    <w:multiLevelType w:val="hybridMultilevel"/>
    <w:tmpl w:val="243C904E"/>
    <w:lvl w:ilvl="0" w:tplc="B1DE3074">
      <w:start w:val="10"/>
      <w:numFmt w:val="decimal"/>
      <w:lvlText w:val="%1."/>
      <w:lvlJc w:val="left"/>
      <w:pPr>
        <w:ind w:left="735" w:hanging="37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469CA"/>
    <w:multiLevelType w:val="hybridMultilevel"/>
    <w:tmpl w:val="049E6876"/>
    <w:lvl w:ilvl="0" w:tplc="E05E24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4469F"/>
    <w:multiLevelType w:val="hybridMultilevel"/>
    <w:tmpl w:val="2D8EFE14"/>
    <w:lvl w:ilvl="0" w:tplc="3A72A310">
      <w:start w:val="15"/>
      <w:numFmt w:val="decimal"/>
      <w:lvlText w:val="%1."/>
      <w:lvlJc w:val="left"/>
      <w:pPr>
        <w:ind w:left="735" w:hanging="37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77186"/>
    <w:multiLevelType w:val="hybridMultilevel"/>
    <w:tmpl w:val="F2D0B7FE"/>
    <w:lvl w:ilvl="0" w:tplc="11A665D4">
      <w:start w:val="1"/>
      <w:numFmt w:val="decimal"/>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42536"/>
    <w:multiLevelType w:val="hybridMultilevel"/>
    <w:tmpl w:val="981A92A2"/>
    <w:lvl w:ilvl="0" w:tplc="9598874A">
      <w:start w:val="1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0A3E7A"/>
    <w:multiLevelType w:val="hybridMultilevel"/>
    <w:tmpl w:val="5CFECF8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grammar="clean"/>
  <w:defaultTabStop w:val="720"/>
  <w:drawingGridHorizontalSpacing w:val="110"/>
  <w:displayHorizontalDrawingGridEvery w:val="2"/>
  <w:displayVerticalDrawingGridEvery w:val="2"/>
  <w:characterSpacingControl w:val="doNotCompress"/>
  <w:compat/>
  <w:rsids>
    <w:rsidRoot w:val="008E339B"/>
    <w:rsid w:val="000E443B"/>
    <w:rsid w:val="0019351E"/>
    <w:rsid w:val="005A492F"/>
    <w:rsid w:val="00696A7A"/>
    <w:rsid w:val="008E339B"/>
    <w:rsid w:val="009E6F25"/>
    <w:rsid w:val="00A409F4"/>
    <w:rsid w:val="00A41877"/>
    <w:rsid w:val="00B42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3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2019-07-19T07:27:00Z</dcterms:created>
  <dcterms:modified xsi:type="dcterms:W3CDTF">2019-07-19T08:01:00Z</dcterms:modified>
</cp:coreProperties>
</file>